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5942" w14:textId="658AAB52" w:rsidR="008D7EB7" w:rsidRPr="00253FB6" w:rsidRDefault="008D7EB7" w:rsidP="00605A2B">
      <w:pPr>
        <w:pStyle w:val="Titre1"/>
        <w:spacing w:after="120" w:line="276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253FB6">
        <w:rPr>
          <w:rFonts w:ascii="Calibri" w:hAnsi="Calibri" w:cs="Calibri"/>
          <w:sz w:val="28"/>
          <w:szCs w:val="28"/>
          <w:u w:val="none"/>
        </w:rPr>
        <w:t>Risques inhérents à l</w:t>
      </w:r>
      <w:r w:rsidR="00253FB6" w:rsidRPr="00253FB6">
        <w:rPr>
          <w:rFonts w:ascii="Calibri" w:hAnsi="Calibri" w:cs="Calibri"/>
          <w:sz w:val="28"/>
          <w:szCs w:val="28"/>
          <w:u w:val="none"/>
        </w:rPr>
        <w:t>a pratique du kayak d’eau vive</w:t>
      </w:r>
    </w:p>
    <w:p w14:paraId="7993DF33" w14:textId="77777777" w:rsidR="00605A2B" w:rsidRPr="00605A2B" w:rsidRDefault="00605A2B" w:rsidP="00605A2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E69EF7" w14:textId="77777777" w:rsidR="008D7EB7" w:rsidRPr="00605A2B" w:rsidRDefault="008D7EB7" w:rsidP="00253FB6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 xml:space="preserve">I. </w:t>
      </w:r>
      <w:r w:rsidRPr="00605A2B">
        <w:rPr>
          <w:rFonts w:ascii="Calibri" w:hAnsi="Calibri" w:cs="Calibri"/>
          <w:sz w:val="22"/>
          <w:szCs w:val="22"/>
        </w:rPr>
        <w:tab/>
        <w:t>Risques inhérents aux conditions météorologiques</w:t>
      </w:r>
    </w:p>
    <w:p w14:paraId="026D31E4" w14:textId="4A7B3A85" w:rsidR="008D7EB7" w:rsidRPr="00605A2B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Malaises causés par le soleil (</w:t>
      </w:r>
      <w:r w:rsidR="00605A2B">
        <w:rPr>
          <w:rFonts w:ascii="Calibri" w:hAnsi="Calibri" w:cs="Calibri"/>
          <w:sz w:val="22"/>
          <w:szCs w:val="22"/>
        </w:rPr>
        <w:t>c</w:t>
      </w:r>
      <w:r w:rsidRPr="00605A2B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321FA83C" w14:textId="7480D0A3" w:rsidR="008D7EB7" w:rsidRPr="00605A2B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Malaises causés par le froid (</w:t>
      </w:r>
      <w:r w:rsidR="00605A2B">
        <w:rPr>
          <w:rFonts w:ascii="Calibri" w:hAnsi="Calibri" w:cs="Calibri"/>
          <w:sz w:val="22"/>
          <w:szCs w:val="22"/>
        </w:rPr>
        <w:t>h</w:t>
      </w:r>
      <w:r w:rsidRPr="00605A2B">
        <w:rPr>
          <w:rFonts w:ascii="Calibri" w:hAnsi="Calibri" w:cs="Calibri"/>
          <w:sz w:val="22"/>
          <w:szCs w:val="22"/>
        </w:rPr>
        <w:t>ypothermie, engelures)</w:t>
      </w:r>
    </w:p>
    <w:p w14:paraId="0385C651" w14:textId="77777777" w:rsidR="008D7EB7" w:rsidRPr="00605A2B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Foudre</w:t>
      </w:r>
    </w:p>
    <w:p w14:paraId="3E15C49A" w14:textId="77777777" w:rsidR="008D7EB7" w:rsidRPr="00605A2B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Précipitations (pluie, grain, grêle)</w:t>
      </w:r>
    </w:p>
    <w:p w14:paraId="6424241B" w14:textId="77777777" w:rsidR="008D7EB7" w:rsidRPr="00605A2B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Saisons (printemps)</w:t>
      </w:r>
    </w:p>
    <w:p w14:paraId="598A09AE" w14:textId="5B0DC905" w:rsidR="008D7EB7" w:rsidRDefault="008D7EB7" w:rsidP="00253FB6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 xml:space="preserve">Difficulté d’évaluation des rapides </w:t>
      </w:r>
      <w:r w:rsidR="00605A2B">
        <w:rPr>
          <w:rFonts w:ascii="Calibri" w:hAnsi="Calibri" w:cs="Calibri"/>
          <w:sz w:val="22"/>
          <w:szCs w:val="22"/>
        </w:rPr>
        <w:t>due</w:t>
      </w:r>
      <w:r w:rsidR="00605A2B" w:rsidRPr="00605A2B">
        <w:rPr>
          <w:rFonts w:ascii="Calibri" w:hAnsi="Calibri" w:cs="Calibri"/>
          <w:sz w:val="22"/>
          <w:szCs w:val="22"/>
        </w:rPr>
        <w:t xml:space="preserve"> </w:t>
      </w:r>
      <w:r w:rsidRPr="00605A2B">
        <w:rPr>
          <w:rFonts w:ascii="Calibri" w:hAnsi="Calibri" w:cs="Calibri"/>
          <w:sz w:val="22"/>
          <w:szCs w:val="22"/>
        </w:rPr>
        <w:t>à une luminosité trop faible</w:t>
      </w:r>
    </w:p>
    <w:p w14:paraId="0948C35E" w14:textId="77777777" w:rsidR="00253FB6" w:rsidRDefault="00253FB6" w:rsidP="00253FB6">
      <w:pPr>
        <w:spacing w:line="264" w:lineRule="auto"/>
        <w:ind w:left="900"/>
        <w:rPr>
          <w:rFonts w:ascii="Calibri" w:hAnsi="Calibri" w:cs="Calibri"/>
          <w:sz w:val="22"/>
          <w:szCs w:val="22"/>
        </w:rPr>
      </w:pPr>
    </w:p>
    <w:p w14:paraId="0783A371" w14:textId="1763DED7" w:rsidR="00253FB6" w:rsidRPr="00EB066A" w:rsidRDefault="00253FB6" w:rsidP="00253FB6">
      <w:pPr>
        <w:pStyle w:val="Titre4"/>
        <w:tabs>
          <w:tab w:val="left" w:pos="540"/>
        </w:tabs>
        <w:spacing w:before="0" w:line="264" w:lineRule="auto"/>
        <w:rPr>
          <w:rFonts w:cs="Calibri"/>
          <w:sz w:val="22"/>
          <w:szCs w:val="22"/>
        </w:rPr>
      </w:pPr>
      <w:r w:rsidRPr="00EB066A">
        <w:rPr>
          <w:rFonts w:cs="Calibri"/>
          <w:sz w:val="22"/>
          <w:szCs w:val="22"/>
        </w:rPr>
        <w:t>II.</w:t>
      </w:r>
      <w:r>
        <w:rPr>
          <w:rFonts w:cs="Calibri"/>
          <w:sz w:val="22"/>
          <w:szCs w:val="22"/>
        </w:rPr>
        <w:tab/>
      </w:r>
      <w:r w:rsidRPr="00EB066A">
        <w:rPr>
          <w:rFonts w:cs="Calibri"/>
          <w:sz w:val="22"/>
          <w:szCs w:val="22"/>
        </w:rPr>
        <w:t>Risques inhérents à l’environnement</w:t>
      </w:r>
    </w:p>
    <w:p w14:paraId="61F7E1FA" w14:textId="77777777" w:rsidR="00253FB6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Chutes, cascades</w:t>
      </w:r>
    </w:p>
    <w:p w14:paraId="6021EA62" w14:textId="2C660C70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Embâcles</w:t>
      </w:r>
    </w:p>
    <w:p w14:paraId="1029A49F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bookmarkStart w:id="2" w:name="_Hlk159309495"/>
      <w:r w:rsidRPr="00EB066A">
        <w:rPr>
          <w:rFonts w:ascii="Calibri" w:hAnsi="Calibri" w:cs="Calibri"/>
          <w:sz w:val="22"/>
          <w:szCs w:val="22"/>
        </w:rPr>
        <w:t>Débris dans l’eau (troncs d’arbre, etc.)</w:t>
      </w:r>
    </w:p>
    <w:bookmarkEnd w:id="2"/>
    <w:p w14:paraId="289D1445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Passoires</w:t>
      </w:r>
    </w:p>
    <w:p w14:paraId="2D1F70DC" w14:textId="77777777" w:rsidR="00253FB6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Rouleaux</w:t>
      </w:r>
    </w:p>
    <w:p w14:paraId="2A3980F0" w14:textId="77777777" w:rsidR="00253FB6" w:rsidRPr="00752500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Siphons</w:t>
      </w:r>
    </w:p>
    <w:p w14:paraId="7B1448EE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Rappels</w:t>
      </w:r>
    </w:p>
    <w:p w14:paraId="543ED92E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Courant</w:t>
      </w:r>
      <w:r>
        <w:rPr>
          <w:rFonts w:ascii="Calibri" w:hAnsi="Calibri" w:cs="Calibri"/>
          <w:sz w:val="22"/>
          <w:szCs w:val="22"/>
        </w:rPr>
        <w:t>s</w:t>
      </w:r>
    </w:p>
    <w:p w14:paraId="0A1EAA55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Obstacles de nature humaine (pilier de pont, débris de construction, etc.)</w:t>
      </w:r>
    </w:p>
    <w:p w14:paraId="55793294" w14:textId="77777777" w:rsidR="00253FB6" w:rsidRPr="00EB066A" w:rsidRDefault="00253FB6" w:rsidP="00253FB6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EB066A">
        <w:rPr>
          <w:rFonts w:ascii="Calibri" w:hAnsi="Calibri" w:cs="Calibri"/>
          <w:sz w:val="22"/>
          <w:szCs w:val="22"/>
        </w:rPr>
        <w:t>Obstacles naturels (rochers à fleur d’eau)</w:t>
      </w:r>
    </w:p>
    <w:p w14:paraId="1FA24B4E" w14:textId="77777777" w:rsidR="008D7EB7" w:rsidRPr="00605A2B" w:rsidRDefault="008D7EB7" w:rsidP="00253FB6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02FA2D0" w14:textId="059D83EE" w:rsidR="008D7EB7" w:rsidRPr="00605A2B" w:rsidRDefault="00253FB6" w:rsidP="00253FB6">
      <w:pPr>
        <w:pStyle w:val="Titre3"/>
        <w:tabs>
          <w:tab w:val="left" w:pos="540"/>
        </w:tabs>
        <w:spacing w:line="264" w:lineRule="auto"/>
        <w:ind w:left="548" w:hanging="6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</w:t>
      </w:r>
      <w:r>
        <w:rPr>
          <w:rFonts w:ascii="Calibri" w:hAnsi="Calibri" w:cs="Calibri"/>
          <w:sz w:val="22"/>
          <w:szCs w:val="22"/>
        </w:rPr>
        <w:tab/>
      </w:r>
      <w:r w:rsidR="008D7EB7" w:rsidRPr="00605A2B">
        <w:rPr>
          <w:rFonts w:ascii="Calibri" w:hAnsi="Calibri" w:cs="Calibri"/>
          <w:sz w:val="22"/>
          <w:szCs w:val="22"/>
        </w:rPr>
        <w:t>Risques inhérents à la pratique de l’activité sur l’eau</w:t>
      </w:r>
    </w:p>
    <w:p w14:paraId="2E85D73C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bookmarkStart w:id="3" w:name="_Hlk159309960"/>
      <w:r w:rsidRPr="00605A2B">
        <w:rPr>
          <w:rFonts w:ascii="Calibri" w:hAnsi="Calibri" w:cs="Calibri"/>
          <w:sz w:val="22"/>
          <w:szCs w:val="22"/>
        </w:rPr>
        <w:t>Participant éjecté de l’embarcation dans les rapides (poids insuffisant)</w:t>
      </w:r>
    </w:p>
    <w:bookmarkEnd w:id="3"/>
    <w:p w14:paraId="5F9EF22F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Participant entraîné dans les rapides après être tombé à l’eau</w:t>
      </w:r>
    </w:p>
    <w:p w14:paraId="6FBDE9A9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Participant coincé (sous une roche, entre l’embarcation et un rocher, etc.)</w:t>
      </w:r>
    </w:p>
    <w:p w14:paraId="63B9EA82" w14:textId="77777777" w:rsidR="008D7EB7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Hydrocution</w:t>
      </w:r>
    </w:p>
    <w:p w14:paraId="66E389BA" w14:textId="77777777" w:rsidR="001E7DA3" w:rsidRPr="00605A2B" w:rsidRDefault="001E7DA3" w:rsidP="001E7DA3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Noyade</w:t>
      </w:r>
    </w:p>
    <w:p w14:paraId="6E666FA4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bookmarkStart w:id="4" w:name="_Hlk159309924"/>
      <w:r w:rsidRPr="00605A2B">
        <w:rPr>
          <w:rFonts w:ascii="Calibri" w:hAnsi="Calibri" w:cs="Calibri"/>
          <w:sz w:val="22"/>
          <w:szCs w:val="22"/>
        </w:rPr>
        <w:t>Chavirement de l’embarcation</w:t>
      </w:r>
    </w:p>
    <w:p w14:paraId="6AD5CE6D" w14:textId="13D51419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Cravate</w:t>
      </w:r>
    </w:p>
    <w:bookmarkEnd w:id="4"/>
    <w:p w14:paraId="3B01B942" w14:textId="6CD8CE73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 xml:space="preserve">Blessures superficielles (ampoules, ecchymoses) </w:t>
      </w:r>
    </w:p>
    <w:p w14:paraId="4C2CDF42" w14:textId="4CBD2440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 xml:space="preserve">Blessures </w:t>
      </w:r>
      <w:bookmarkStart w:id="5" w:name="_Hlk159310043"/>
      <w:r w:rsidRPr="00605A2B">
        <w:rPr>
          <w:rFonts w:ascii="Calibri" w:hAnsi="Calibri" w:cs="Calibri"/>
          <w:sz w:val="22"/>
          <w:szCs w:val="22"/>
        </w:rPr>
        <w:t xml:space="preserve">graves aux articulations (dislocation de l’épaule, foulure </w:t>
      </w:r>
      <w:r w:rsidR="00605A2B">
        <w:rPr>
          <w:rFonts w:ascii="Calibri" w:hAnsi="Calibri" w:cs="Calibri"/>
          <w:sz w:val="22"/>
          <w:szCs w:val="22"/>
        </w:rPr>
        <w:t>d’un</w:t>
      </w:r>
      <w:r w:rsidR="00605A2B" w:rsidRPr="00605A2B">
        <w:rPr>
          <w:rFonts w:ascii="Calibri" w:hAnsi="Calibri" w:cs="Calibri"/>
          <w:sz w:val="22"/>
          <w:szCs w:val="22"/>
        </w:rPr>
        <w:t xml:space="preserve"> </w:t>
      </w:r>
      <w:r w:rsidRPr="00605A2B">
        <w:rPr>
          <w:rFonts w:ascii="Calibri" w:hAnsi="Calibri" w:cs="Calibri"/>
          <w:sz w:val="22"/>
          <w:szCs w:val="22"/>
        </w:rPr>
        <w:t>poignet</w:t>
      </w:r>
      <w:r w:rsidR="001E7DA3">
        <w:rPr>
          <w:rFonts w:ascii="Calibri" w:hAnsi="Calibri" w:cs="Calibri"/>
          <w:sz w:val="22"/>
          <w:szCs w:val="22"/>
        </w:rPr>
        <w:t>, etc.</w:t>
      </w:r>
      <w:r w:rsidRPr="00605A2B">
        <w:rPr>
          <w:rFonts w:ascii="Calibri" w:hAnsi="Calibri" w:cs="Calibri"/>
          <w:sz w:val="22"/>
          <w:szCs w:val="22"/>
        </w:rPr>
        <w:t>)</w:t>
      </w:r>
    </w:p>
    <w:bookmarkEnd w:id="5"/>
    <w:p w14:paraId="707DCF59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Étirements et faiblesses musculaires</w:t>
      </w:r>
    </w:p>
    <w:p w14:paraId="25888A83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02367CC4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Submersion de l’embarcation due à une trop grande quantité d’eau à l’intérieur</w:t>
      </w:r>
    </w:p>
    <w:p w14:paraId="7F5D0F04" w14:textId="3CC2653E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 xml:space="preserve">Blessures </w:t>
      </w:r>
      <w:r w:rsidR="00605A2B">
        <w:rPr>
          <w:rFonts w:ascii="Calibri" w:hAnsi="Calibri" w:cs="Calibri"/>
          <w:sz w:val="22"/>
          <w:szCs w:val="22"/>
        </w:rPr>
        <w:t xml:space="preserve">occasionnées par </w:t>
      </w:r>
      <w:r w:rsidRPr="00605A2B">
        <w:rPr>
          <w:rFonts w:ascii="Calibri" w:hAnsi="Calibri" w:cs="Calibri"/>
          <w:sz w:val="22"/>
          <w:szCs w:val="22"/>
        </w:rPr>
        <w:t>du matériel mal attaché ou mal arrimé dans l’embarcation</w:t>
      </w:r>
    </w:p>
    <w:p w14:paraId="301605EA" w14:textId="77777777" w:rsidR="008D7EB7" w:rsidRPr="00605A2B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Difficulté d’accès à un participant ayant besoin d’aide</w:t>
      </w:r>
    </w:p>
    <w:p w14:paraId="57EDBD58" w14:textId="77777777" w:rsidR="008D7EB7" w:rsidRDefault="008D7EB7" w:rsidP="00253FB6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Fatigue</w:t>
      </w:r>
    </w:p>
    <w:p w14:paraId="738789C2" w14:textId="77777777" w:rsidR="00253FB6" w:rsidRDefault="00253FB6" w:rsidP="00253FB6">
      <w:pPr>
        <w:spacing w:line="264" w:lineRule="auto"/>
        <w:ind w:left="888"/>
        <w:rPr>
          <w:rFonts w:ascii="Calibri" w:hAnsi="Calibri" w:cs="Calibri"/>
          <w:sz w:val="22"/>
          <w:szCs w:val="22"/>
        </w:rPr>
      </w:pPr>
    </w:p>
    <w:p w14:paraId="35CD52D2" w14:textId="77777777" w:rsidR="00253FB6" w:rsidRPr="00605A2B" w:rsidRDefault="00253FB6" w:rsidP="00253FB6">
      <w:pPr>
        <w:spacing w:line="264" w:lineRule="auto"/>
        <w:ind w:left="888"/>
        <w:rPr>
          <w:rFonts w:ascii="Calibri" w:hAnsi="Calibri" w:cs="Calibri"/>
          <w:sz w:val="22"/>
          <w:szCs w:val="22"/>
        </w:rPr>
      </w:pPr>
    </w:p>
    <w:p w14:paraId="5685C2EB" w14:textId="77777777" w:rsidR="008D7EB7" w:rsidRPr="00605A2B" w:rsidRDefault="008D7EB7" w:rsidP="00253FB6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64938510" w14:textId="40F117E4" w:rsidR="008D7EB7" w:rsidRPr="00605A2B" w:rsidRDefault="008D7EB7" w:rsidP="00253FB6">
      <w:pPr>
        <w:spacing w:line="264" w:lineRule="auto"/>
        <w:ind w:left="540" w:hanging="54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b/>
          <w:bCs/>
          <w:sz w:val="22"/>
          <w:szCs w:val="22"/>
        </w:rPr>
        <w:t>I</w:t>
      </w:r>
      <w:r w:rsidR="00253FB6">
        <w:rPr>
          <w:rFonts w:ascii="Calibri" w:hAnsi="Calibri" w:cs="Calibri"/>
          <w:b/>
          <w:bCs/>
          <w:sz w:val="22"/>
          <w:szCs w:val="22"/>
        </w:rPr>
        <w:t>V.</w:t>
      </w:r>
      <w:r w:rsidR="00253FB6">
        <w:rPr>
          <w:rFonts w:ascii="Calibri" w:hAnsi="Calibri" w:cs="Calibri"/>
          <w:b/>
          <w:bCs/>
          <w:sz w:val="22"/>
          <w:szCs w:val="22"/>
        </w:rPr>
        <w:tab/>
      </w:r>
      <w:r w:rsidRPr="00605A2B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253FB6">
        <w:rPr>
          <w:rFonts w:ascii="Calibri" w:hAnsi="Calibri" w:cs="Calibri"/>
          <w:b/>
          <w:bCs/>
          <w:sz w:val="22"/>
          <w:szCs w:val="22"/>
        </w:rPr>
        <w:t>à</w:t>
      </w:r>
      <w:r w:rsidRPr="00605A2B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46E1E87B" w14:textId="77777777" w:rsidR="00BE4A20" w:rsidRDefault="00BE4A20" w:rsidP="00BE4A20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0A64B2E6" w14:textId="29482FD0" w:rsidR="008D7EB7" w:rsidRPr="00605A2B" w:rsidRDefault="008D7EB7" w:rsidP="00253FB6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Manque de connaissances</w:t>
      </w:r>
    </w:p>
    <w:p w14:paraId="542FCD3D" w14:textId="77777777" w:rsidR="008D7EB7" w:rsidRPr="00605A2B" w:rsidRDefault="008D7EB7" w:rsidP="00253FB6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Mauvais nageur</w:t>
      </w:r>
    </w:p>
    <w:p w14:paraId="48E17307" w14:textId="0B27DBAA" w:rsidR="008D7EB7" w:rsidRPr="00605A2B" w:rsidRDefault="008D7EB7" w:rsidP="00253FB6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Incompréhension des questionnaires (</w:t>
      </w:r>
      <w:r w:rsidR="00253FB6">
        <w:rPr>
          <w:rFonts w:ascii="Calibri" w:hAnsi="Calibri" w:cs="Calibri"/>
          <w:sz w:val="22"/>
          <w:szCs w:val="22"/>
        </w:rPr>
        <w:t xml:space="preserve">questionnaire </w:t>
      </w:r>
      <w:r w:rsidRPr="00605A2B">
        <w:rPr>
          <w:rFonts w:ascii="Calibri" w:hAnsi="Calibri" w:cs="Calibri"/>
          <w:sz w:val="22"/>
          <w:szCs w:val="22"/>
        </w:rPr>
        <w:t xml:space="preserve">médical, </w:t>
      </w:r>
      <w:r w:rsidR="00253FB6">
        <w:rPr>
          <w:rFonts w:ascii="Calibri" w:hAnsi="Calibri" w:cs="Calibri"/>
          <w:sz w:val="22"/>
          <w:szCs w:val="22"/>
        </w:rPr>
        <w:t>formulaire d’</w:t>
      </w:r>
      <w:r w:rsidRPr="00605A2B">
        <w:rPr>
          <w:rFonts w:ascii="Calibri" w:hAnsi="Calibri" w:cs="Calibri"/>
          <w:sz w:val="22"/>
          <w:szCs w:val="22"/>
        </w:rPr>
        <w:t>acceptation des risques)</w:t>
      </w:r>
    </w:p>
    <w:p w14:paraId="0C06B388" w14:textId="77777777" w:rsidR="008D7EB7" w:rsidRDefault="008D7EB7" w:rsidP="00253FB6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Vêtement de flottaison individuel mal ajusté</w:t>
      </w:r>
    </w:p>
    <w:p w14:paraId="1798C688" w14:textId="77777777" w:rsidR="00FB224B" w:rsidRDefault="00FB224B" w:rsidP="00FB224B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0EC3858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33D34165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4322BA6A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925113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8F04F6A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15D8990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190E414D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3CC0C41B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3180108C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4EA3CD6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5FE449D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7E4485B6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65EE4FA0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861E2C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75E87E70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1AE596B7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78E0695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23AD3877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304BB1EE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712DAB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72983BA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D65007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48116C9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2B3B3D9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4731B9C6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6D38FAE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43008FF4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A5E8C01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3A5E4508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6BD327A3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2742230B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5DF51A7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5199A226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D0644E5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0B2912D9" w14:textId="77777777" w:rsidR="00FB224B" w:rsidRDefault="00FB224B" w:rsidP="00FB224B">
      <w:pPr>
        <w:rPr>
          <w:rFonts w:ascii="Calibri" w:hAnsi="Calibri" w:cs="Calibri"/>
          <w:b/>
          <w:bCs/>
          <w:sz w:val="20"/>
          <w:szCs w:val="20"/>
        </w:rPr>
      </w:pPr>
    </w:p>
    <w:p w14:paraId="2199CB7A" w14:textId="41C4D5CA" w:rsidR="00FB224B" w:rsidRPr="00AA6456" w:rsidRDefault="00FB224B" w:rsidP="00FB224B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241FCB5B" w14:textId="77777777" w:rsidR="00FB224B" w:rsidRPr="00AA6456" w:rsidRDefault="00FB224B" w:rsidP="00FB224B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72C93933" w14:textId="77777777" w:rsidR="00FB224B" w:rsidRPr="00AA6456" w:rsidRDefault="00FB224B" w:rsidP="00FB224B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78220FAA" w14:textId="3570C8DC" w:rsidR="008D7EB7" w:rsidRPr="00605A2B" w:rsidRDefault="00FB224B" w:rsidP="00FB224B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  <w:bookmarkEnd w:id="0"/>
      <w:bookmarkEnd w:id="1"/>
    </w:p>
    <w:sectPr w:rsidR="008D7EB7" w:rsidRPr="00605A2B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0C9D" w14:textId="77777777" w:rsidR="006D20E3" w:rsidRDefault="006D20E3">
      <w:r>
        <w:separator/>
      </w:r>
    </w:p>
  </w:endnote>
  <w:endnote w:type="continuationSeparator" w:id="0">
    <w:p w14:paraId="2E6157EA" w14:textId="77777777" w:rsidR="006D20E3" w:rsidRDefault="006D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C12" w14:textId="2DBE761F" w:rsidR="008D7EB7" w:rsidRPr="00605A2B" w:rsidRDefault="008D7EB7" w:rsidP="00253FB6">
    <w:pPr>
      <w:pStyle w:val="Corpsdetexte"/>
      <w:spacing w:line="23" w:lineRule="atLeast"/>
      <w:rPr>
        <w:rFonts w:ascii="Calibri" w:hAnsi="Calibri" w:cs="Calibri"/>
        <w:i w:val="0"/>
        <w:iCs w:val="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0A83" w14:textId="77777777" w:rsidR="006D20E3" w:rsidRDefault="006D20E3">
      <w:r>
        <w:separator/>
      </w:r>
    </w:p>
  </w:footnote>
  <w:footnote w:type="continuationSeparator" w:id="0">
    <w:p w14:paraId="22DAA4F9" w14:textId="77777777" w:rsidR="006D20E3" w:rsidRDefault="006D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253FB6" w:rsidRPr="000D35ED" w14:paraId="582E14BE" w14:textId="77777777" w:rsidTr="00014F37">
      <w:tc>
        <w:tcPr>
          <w:tcW w:w="3798" w:type="dxa"/>
          <w:shd w:val="clear" w:color="auto" w:fill="auto"/>
          <w:vAlign w:val="center"/>
        </w:tcPr>
        <w:p w14:paraId="501CCE33" w14:textId="77777777" w:rsidR="00253FB6" w:rsidRPr="000D35ED" w:rsidRDefault="00FB224B" w:rsidP="00253FB6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25A1ED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7C1F4F31" w14:textId="77777777" w:rsidR="00253FB6" w:rsidRPr="000D35ED" w:rsidRDefault="00253FB6" w:rsidP="00253FB6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536217C4" w14:textId="084BBDDF" w:rsidR="008D7EB7" w:rsidRDefault="008D7E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CF469FC"/>
    <w:multiLevelType w:val="hybridMultilevel"/>
    <w:tmpl w:val="0E6E140C"/>
    <w:lvl w:ilvl="0" w:tplc="8DD230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395340">
    <w:abstractNumId w:val="6"/>
  </w:num>
  <w:num w:numId="2" w16cid:durableId="919677188">
    <w:abstractNumId w:val="2"/>
  </w:num>
  <w:num w:numId="3" w16cid:durableId="646010328">
    <w:abstractNumId w:val="5"/>
  </w:num>
  <w:num w:numId="4" w16cid:durableId="367877283">
    <w:abstractNumId w:val="7"/>
  </w:num>
  <w:num w:numId="5" w16cid:durableId="619994116">
    <w:abstractNumId w:val="0"/>
  </w:num>
  <w:num w:numId="6" w16cid:durableId="1290433802">
    <w:abstractNumId w:val="3"/>
  </w:num>
  <w:num w:numId="7" w16cid:durableId="1187332595">
    <w:abstractNumId w:val="4"/>
  </w:num>
  <w:num w:numId="8" w16cid:durableId="125412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2B"/>
    <w:rsid w:val="001E7DA3"/>
    <w:rsid w:val="00253FB6"/>
    <w:rsid w:val="002A7BCF"/>
    <w:rsid w:val="003312C0"/>
    <w:rsid w:val="00421E03"/>
    <w:rsid w:val="00521079"/>
    <w:rsid w:val="00605A2B"/>
    <w:rsid w:val="006D20E3"/>
    <w:rsid w:val="007A45D6"/>
    <w:rsid w:val="008D7EB7"/>
    <w:rsid w:val="00995A80"/>
    <w:rsid w:val="00BE4A20"/>
    <w:rsid w:val="00C91D87"/>
    <w:rsid w:val="00D4142B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78CD9"/>
  <w15:chartTrackingRefBased/>
  <w15:docId w15:val="{AEA68423-9C9F-42E3-A9EA-D205234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3F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605A2B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253FB6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253FB6"/>
    <w:rPr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253FB6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link w:val="Corpsdetexte"/>
    <w:semiHidden/>
    <w:rsid w:val="00FB224B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F18B5-1095-4C14-9A5D-0272255547B1}">
  <ds:schemaRefs>
    <ds:schemaRef ds:uri="http://purl.org/dc/terms/"/>
    <ds:schemaRef ds:uri="a692a56b-46c1-4866-b8db-9e463cbcc5b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791ae2-a784-4bab-91c2-2530939f13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228AC-F636-42D6-9099-68A525352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7E9FD-854B-482B-9548-899DE1E6CA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0B831E-6344-42A9-A18D-C793AB7E8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8</cp:revision>
  <cp:lastPrinted>2006-08-15T19:30:00Z</cp:lastPrinted>
  <dcterms:created xsi:type="dcterms:W3CDTF">2024-02-20T12:24:00Z</dcterms:created>
  <dcterms:modified xsi:type="dcterms:W3CDTF">2024-02-21T15:45:00Z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1152100.00000000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